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3D4FAB5C"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9E03E6">
        <w:rPr>
          <w:rFonts w:ascii="Calibri Light" w:hAnsi="Calibri Light" w:cs="Calibri Light"/>
          <w:b/>
          <w:caps/>
          <w:color w:val="000000" w:themeColor="text1"/>
          <w:sz w:val="24"/>
          <w:szCs w:val="24"/>
        </w:rPr>
        <w:t>PIRKIMUI „</w:t>
      </w:r>
      <w:r w:rsidR="009E03E6" w:rsidRPr="009E03E6">
        <w:rPr>
          <w:rFonts w:ascii="Calibri Light" w:hAnsi="Calibri Light" w:cs="Calibri Light"/>
          <w:b/>
          <w:caps/>
          <w:color w:val="000000" w:themeColor="text1"/>
          <w:sz w:val="24"/>
          <w:szCs w:val="24"/>
        </w:rPr>
        <w:t>Geriamo vandens fontanėliai skulptūrų p</w:t>
      </w:r>
      <w:r w:rsidR="005E674B">
        <w:rPr>
          <w:rFonts w:ascii="Calibri Light" w:hAnsi="Calibri Light" w:cs="Calibri Light"/>
          <w:b/>
          <w:caps/>
          <w:color w:val="000000" w:themeColor="text1"/>
          <w:sz w:val="24"/>
          <w:szCs w:val="24"/>
        </w:rPr>
        <w:t>arke</w:t>
      </w:r>
      <w:r w:rsidR="009E03E6" w:rsidRPr="009E03E6">
        <w:rPr>
          <w:rFonts w:ascii="Calibri Light" w:hAnsi="Calibri Light" w:cs="Calibri Light"/>
          <w:b/>
          <w:caps/>
          <w:color w:val="000000" w:themeColor="text1"/>
          <w:sz w:val="24"/>
          <w:szCs w:val="24"/>
        </w:rPr>
        <w:t>, prie jono kalnelio ir žardinikų parke</w:t>
      </w:r>
      <w:r w:rsidRPr="009E03E6">
        <w:rPr>
          <w:rFonts w:ascii="Calibri Light" w:hAnsi="Calibri Light" w:cs="Calibri Light"/>
          <w:b/>
          <w:caps/>
          <w:color w:val="000000" w:themeColor="text1"/>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9E03E6" w:rsidRDefault="001B7629" w:rsidP="00AE7950">
            <w:pPr>
              <w:ind w:firstLine="0"/>
              <w:jc w:val="left"/>
              <w:rPr>
                <w:rFonts w:ascii="Calibri Light" w:hAnsi="Calibri Light" w:cs="Calibri Light"/>
                <w:color w:val="000000" w:themeColor="text1"/>
                <w:sz w:val="22"/>
                <w:szCs w:val="22"/>
              </w:rPr>
            </w:pPr>
            <w:r w:rsidRPr="009E03E6">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9E03E6" w:rsidRDefault="001B7629" w:rsidP="00AE7950">
            <w:pPr>
              <w:ind w:firstLine="0"/>
              <w:jc w:val="left"/>
              <w:rPr>
                <w:rFonts w:ascii="Calibri Light" w:hAnsi="Calibri Light" w:cs="Calibri Light"/>
                <w:color w:val="000000" w:themeColor="text1"/>
                <w:sz w:val="22"/>
                <w:szCs w:val="22"/>
              </w:rPr>
            </w:pPr>
            <w:r w:rsidRPr="009E03E6">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42D27180" w14:textId="6B05E223"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atitinkančias </w:t>
      </w:r>
      <w:r w:rsidRPr="00DE33D6">
        <w:rPr>
          <w:rFonts w:ascii="Calibri Light" w:hAnsi="Calibri Light" w:cs="Calibri Light"/>
          <w:color w:val="000000" w:themeColor="text1"/>
          <w:sz w:val="22"/>
          <w:szCs w:val="22"/>
        </w:rPr>
        <w:t>Darbus</w:t>
      </w:r>
      <w:r w:rsidR="00DE33D6" w:rsidRPr="00DE33D6">
        <w:rPr>
          <w:rFonts w:ascii="Calibri Light" w:hAnsi="Calibri Light" w:cs="Calibri Light"/>
          <w:color w:val="000000" w:themeColor="text1"/>
          <w:sz w:val="22"/>
          <w:szCs w:val="22"/>
        </w:rPr>
        <w:t xml:space="preserve"> už fiksuotą jų kaina</w:t>
      </w:r>
      <w:r w:rsidRPr="00DE33D6">
        <w:rPr>
          <w:rFonts w:ascii="Calibri Light" w:hAnsi="Calibri Light" w:cs="Calibri Light"/>
          <w:color w:val="000000" w:themeColor="text1"/>
          <w:sz w:val="22"/>
          <w:szCs w:val="22"/>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10"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92016F">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10"/>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92016F">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6AD6C465" w:rsidR="001B7629" w:rsidRPr="00146F7D" w:rsidRDefault="001B7629" w:rsidP="00AE7950">
            <w:pPr>
              <w:ind w:firstLine="0"/>
              <w:jc w:val="center"/>
              <w:rPr>
                <w:rFonts w:ascii="Calibri Light" w:hAnsi="Calibri Light" w:cs="Calibri Light"/>
                <w:b/>
                <w:i/>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92016F">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58343DC8" w:rsidR="001B7629" w:rsidRPr="00DE33D6" w:rsidRDefault="00DE33D6" w:rsidP="00AE7950">
            <w:pPr>
              <w:ind w:firstLine="0"/>
              <w:jc w:val="left"/>
              <w:rPr>
                <w:rFonts w:ascii="Calibri Light" w:hAnsi="Calibri Light" w:cs="Calibri Light"/>
                <w:iCs/>
                <w:color w:val="000000" w:themeColor="text1"/>
                <w:sz w:val="22"/>
                <w:szCs w:val="22"/>
              </w:rPr>
            </w:pPr>
            <w:r w:rsidRPr="00DE33D6">
              <w:rPr>
                <w:rFonts w:ascii="Calibri Light" w:hAnsi="Calibri Light" w:cs="Calibri Light"/>
                <w:iCs/>
                <w:color w:val="000000" w:themeColor="text1"/>
                <w:sz w:val="22"/>
                <w:szCs w:val="22"/>
                <w:lang w:eastAsia="en-US"/>
              </w:rPr>
              <w:lastRenderedPageBreak/>
              <w:t>Projekto parengimas ir statyba leidžiančio dokumento gavimas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38271DF8" w:rsidR="001B7629" w:rsidRPr="00146F7D" w:rsidRDefault="00DE33D6"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01D88AEA" w:rsidR="001B7629" w:rsidRPr="00146F7D" w:rsidRDefault="00DE33D6"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 xml:space="preserve">1 </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92016F">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58D202B6" w:rsidR="001B7629" w:rsidRPr="00DE33D6" w:rsidRDefault="00DE33D6" w:rsidP="00AE7950">
            <w:pPr>
              <w:ind w:firstLine="0"/>
              <w:jc w:val="left"/>
              <w:rPr>
                <w:rFonts w:ascii="Calibri Light" w:hAnsi="Calibri Light" w:cs="Calibri Light"/>
                <w:iCs/>
                <w:color w:val="000000" w:themeColor="text1"/>
                <w:sz w:val="22"/>
                <w:szCs w:val="22"/>
                <w:lang w:eastAsia="en-US"/>
              </w:rPr>
            </w:pPr>
            <w:r w:rsidRPr="00DE33D6">
              <w:rPr>
                <w:rFonts w:ascii="Calibri Light" w:hAnsi="Calibri Light" w:cs="Calibri Light"/>
                <w:iCs/>
                <w:color w:val="000000" w:themeColor="text1"/>
                <w:sz w:val="22"/>
                <w:szCs w:val="22"/>
                <w:lang w:eastAsia="en-US"/>
              </w:rPr>
              <w:t>Vandentiekio tinklų paklojimas ir prijungimas prie veikiančių tinklų, gertuvių įrengimas bei kiti darbai</w:t>
            </w: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7A31FFCB" w:rsidR="001B7629" w:rsidRPr="00146F7D" w:rsidRDefault="00DE33D6"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6B2F0BF3" w:rsidR="001B7629" w:rsidRPr="00146F7D" w:rsidRDefault="00DE33D6"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DE33D6" w:rsidRPr="00146F7D" w14:paraId="09DB4644" w14:textId="77777777" w:rsidTr="0092016F">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5B990212" w14:textId="160AA96E" w:rsidR="00DE33D6" w:rsidRPr="00DE33D6" w:rsidRDefault="00DE33D6" w:rsidP="00AE7950">
            <w:pPr>
              <w:ind w:firstLine="0"/>
              <w:jc w:val="left"/>
              <w:rPr>
                <w:rFonts w:ascii="Calibri Light" w:hAnsi="Calibri Light" w:cs="Calibri Light"/>
                <w:iCs/>
                <w:color w:val="000000" w:themeColor="text1"/>
                <w:sz w:val="22"/>
                <w:szCs w:val="22"/>
                <w:lang w:eastAsia="en-US"/>
              </w:rPr>
            </w:pPr>
            <w:r w:rsidRPr="00DE33D6">
              <w:rPr>
                <w:rFonts w:ascii="Calibri Light" w:hAnsi="Calibri Light" w:cs="Calibri Light"/>
                <w:iCs/>
                <w:color w:val="000000" w:themeColor="text1"/>
                <w:sz w:val="22"/>
                <w:szCs w:val="22"/>
                <w:lang w:eastAsia="en-US"/>
              </w:rPr>
              <w:t>Dangų atstatymo ir teritorijų sutvarkymo darbai</w:t>
            </w:r>
            <w:r w:rsidR="0092016F">
              <w:rPr>
                <w:rFonts w:ascii="Calibri Light" w:hAnsi="Calibri Light" w:cs="Calibri Light"/>
                <w:iCs/>
                <w:color w:val="000000" w:themeColor="text1"/>
                <w:sz w:val="22"/>
                <w:szCs w:val="22"/>
                <w:lang w:eastAsia="en-US"/>
              </w:rPr>
              <w:t>, tinklų apsaugos zonų įteisinimas, tinklų geodezinės nuotraukos ir kadastriniai matavimai</w:t>
            </w:r>
          </w:p>
        </w:tc>
        <w:tc>
          <w:tcPr>
            <w:tcW w:w="441" w:type="pct"/>
            <w:tcBorders>
              <w:top w:val="single" w:sz="4" w:space="0" w:color="auto"/>
              <w:left w:val="single" w:sz="4" w:space="0" w:color="auto"/>
              <w:bottom w:val="single" w:sz="4" w:space="0" w:color="auto"/>
              <w:right w:val="single" w:sz="4" w:space="0" w:color="auto"/>
            </w:tcBorders>
            <w:vAlign w:val="center"/>
          </w:tcPr>
          <w:p w14:paraId="17F1627B" w14:textId="483B3CF9" w:rsidR="00DE33D6" w:rsidRDefault="00DE33D6"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225BB86A" w14:textId="239F097B" w:rsidR="00DE33D6" w:rsidRDefault="00DE33D6"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3BE8909" w14:textId="77777777" w:rsidR="00DE33D6" w:rsidRPr="00146F7D" w:rsidRDefault="00DE33D6"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F9BDF89" w14:textId="77777777" w:rsidR="00DE33D6" w:rsidRPr="00146F7D" w:rsidRDefault="00DE33D6"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1" w:name="_Hlk93482763"/>
      <w:r w:rsidRPr="00146F7D">
        <w:rPr>
          <w:rFonts w:ascii="Calibri Light" w:hAnsi="Calibri Light" w:cs="Calibri Light"/>
          <w:i/>
          <w:sz w:val="22"/>
          <w:szCs w:val="22"/>
          <w:lang w:eastAsia="en-US"/>
        </w:rPr>
        <w:t>Pastabos:</w:t>
      </w:r>
    </w:p>
    <w:p w14:paraId="072D4670" w14:textId="4F377BF8"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DE33D6">
        <w:rPr>
          <w:rFonts w:ascii="Calibri Light" w:hAnsi="Calibri Light" w:cs="Calibri Light"/>
          <w:i/>
          <w:color w:val="000000" w:themeColor="text1"/>
          <w:sz w:val="22"/>
          <w:szCs w:val="22"/>
          <w:lang w:eastAsia="en-US"/>
        </w:rPr>
        <w:t xml:space="preserve">nurodytam </w:t>
      </w:r>
      <w:r w:rsidRPr="00DE33D6">
        <w:rPr>
          <w:rFonts w:ascii="Calibri Light" w:hAnsi="Calibri Light" w:cs="Calibri Light"/>
          <w:i/>
          <w:color w:val="000000" w:themeColor="text1"/>
          <w:sz w:val="22"/>
          <w:szCs w:val="22"/>
        </w:rPr>
        <w:t>Darbų</w:t>
      </w:r>
      <w:r w:rsidRPr="00DE33D6">
        <w:rPr>
          <w:rFonts w:ascii="Calibri Light" w:hAnsi="Calibri Light" w:cs="Calibri Light"/>
          <w:i/>
          <w:color w:val="000000" w:themeColor="text1"/>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71AE1C3" w14:textId="6F88A72E" w:rsidR="00DE33D6" w:rsidRPr="00DE33D6" w:rsidRDefault="00DE33D6" w:rsidP="00DE33D6">
      <w:pPr>
        <w:tabs>
          <w:tab w:val="left" w:pos="540"/>
        </w:tabs>
        <w:ind w:right="104" w:firstLine="0"/>
        <w:rPr>
          <w:rFonts w:ascii="Calibri Light" w:hAnsi="Calibri Light" w:cs="Calibri Light"/>
          <w:b/>
          <w:i/>
          <w:lang w:eastAsia="en-US"/>
        </w:rPr>
      </w:pPr>
      <w:r>
        <w:rPr>
          <w:rFonts w:ascii="Calibri Light" w:hAnsi="Calibri Light" w:cs="Calibri Light"/>
          <w:i/>
          <w:sz w:val="22"/>
          <w:szCs w:val="22"/>
          <w:lang w:eastAsia="en-US"/>
        </w:rPr>
        <w:t xml:space="preserve">4) </w:t>
      </w:r>
      <w:r w:rsidRPr="0029201B">
        <w:rPr>
          <w:rFonts w:ascii="Calibri Light" w:hAnsi="Calibri Light" w:cs="Calibri Light"/>
          <w:b/>
          <w:i/>
        </w:rPr>
        <w:t>Rangovas, vadovaudamasis pateiktais pirkimo dokumentais, turi įvertinti visas išlaidas, susijusias su  tinklų rekonstravimu ir statyba,  t. y.: medžiagų kainas, darbo užmokesčio išlaidas, mechanizmų eksploatacijos kainas, mokesčius ir t.t.</w:t>
      </w:r>
    </w:p>
    <w:bookmarkEnd w:id="11"/>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000B65C9" w:rsidR="001B7629" w:rsidRPr="00146F7D" w:rsidRDefault="001B7629" w:rsidP="00AE7950">
      <w:pPr>
        <w:ind w:firstLine="0"/>
        <w:jc w:val="right"/>
        <w:rPr>
          <w:rFonts w:ascii="Calibri Light" w:hAnsi="Calibri Light" w:cs="Calibri Light"/>
          <w:sz w:val="22"/>
          <w:szCs w:val="22"/>
        </w:rPr>
      </w:pPr>
      <w:r w:rsidRPr="00DE33D6">
        <w:rPr>
          <w:rFonts w:ascii="Calibri Light" w:hAnsi="Calibri Light" w:cs="Calibri Light"/>
          <w:iCs/>
          <w:color w:val="000000" w:themeColor="text1"/>
          <w:sz w:val="22"/>
          <w:szCs w:val="22"/>
          <w:lang w:eastAsia="en-US"/>
        </w:rPr>
        <w:t>3</w:t>
      </w:r>
      <w:r w:rsidRPr="00DE33D6">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71E04D14"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44F9F94B" w:rsidR="001B7629" w:rsidRPr="00DE33D6" w:rsidRDefault="001B7629" w:rsidP="00DE33D6">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048D2010" w:rsidR="001B7629" w:rsidRPr="00146F7D" w:rsidRDefault="001B7629" w:rsidP="00AE7950">
      <w:pPr>
        <w:ind w:firstLine="0"/>
        <w:jc w:val="right"/>
        <w:rPr>
          <w:rFonts w:ascii="Calibri Light" w:hAnsi="Calibri Light" w:cs="Calibri Light"/>
          <w:sz w:val="22"/>
          <w:szCs w:val="22"/>
          <w:u w:val="single"/>
          <w:lang w:eastAsia="en-US"/>
        </w:rPr>
      </w:pPr>
      <w:r w:rsidRPr="00DE33D6">
        <w:rPr>
          <w:rFonts w:ascii="Calibri Light" w:hAnsi="Calibri Light" w:cs="Calibri Light"/>
          <w:iCs/>
          <w:color w:val="000000" w:themeColor="text1"/>
          <w:sz w:val="22"/>
          <w:szCs w:val="22"/>
          <w:lang w:eastAsia="en-US"/>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F1A302D" w:rsidR="001B7629" w:rsidRPr="00146F7D" w:rsidRDefault="001B7629" w:rsidP="00AE7950">
      <w:pPr>
        <w:ind w:firstLine="0"/>
        <w:jc w:val="right"/>
        <w:rPr>
          <w:rFonts w:ascii="Calibri Light" w:hAnsi="Calibri Light" w:cs="Calibri Light"/>
          <w:sz w:val="22"/>
          <w:szCs w:val="22"/>
          <w:lang w:eastAsia="en-US"/>
        </w:rPr>
      </w:pPr>
      <w:r w:rsidRPr="00DE33D6">
        <w:rPr>
          <w:rFonts w:ascii="Calibri Light" w:hAnsi="Calibri Light" w:cs="Calibri Light"/>
          <w:iCs/>
          <w:color w:val="000000" w:themeColor="text1"/>
          <w:sz w:val="22"/>
          <w:szCs w:val="22"/>
          <w:lang w:eastAsia="en-US"/>
        </w:rPr>
        <w:t>5</w:t>
      </w:r>
      <w:r w:rsidRPr="00DE33D6">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315D5FC" w:rsidR="001B7629" w:rsidRPr="00044D69" w:rsidRDefault="00044D69" w:rsidP="00AE7950">
            <w:pPr>
              <w:ind w:firstLine="0"/>
              <w:rPr>
                <w:rFonts w:ascii="Calibri Light" w:hAnsi="Calibri Light" w:cs="Calibri Light"/>
                <w:b/>
                <w:bCs/>
                <w:i/>
                <w:color w:val="0000FF"/>
                <w:sz w:val="22"/>
                <w:szCs w:val="22"/>
                <w:lang w:eastAsia="en-US"/>
              </w:rPr>
            </w:pPr>
            <w:r w:rsidRPr="00044D69">
              <w:rPr>
                <w:rFonts w:ascii="Calibri Light" w:hAnsi="Calibri Light" w:cs="Calibri Light"/>
                <w:b/>
                <w:bCs/>
                <w:i/>
                <w:color w:val="0000FF"/>
                <w:sz w:val="22"/>
                <w:szCs w:val="22"/>
                <w:lang w:eastAsia="en-US"/>
              </w:rPr>
              <w:t>Eksploatacinių savybių deklaracijos ir kiti gamintojo techniniai dokumentai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b6091b7a41d444d587bd962fa869e468"/>
      <w:bookmarkEnd w:id="12"/>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1cd4193bdf5d4f9a9ab9cda1463c0231"/>
      <w:bookmarkEnd w:id="13"/>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2ceaf07c1d9e40bb9ff0e581426a9d68"/>
      <w:bookmarkEnd w:id="14"/>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5" w:name="part_a7890ea619eb4a38aacb90aaadeed565"/>
      <w:bookmarkStart w:id="16" w:name="part_efd8814ab67840609774e260b42d5078"/>
      <w:bookmarkEnd w:id="15"/>
      <w:bookmarkEnd w:id="16"/>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44D69"/>
    <w:rsid w:val="000F2F51"/>
    <w:rsid w:val="00146F7D"/>
    <w:rsid w:val="00196924"/>
    <w:rsid w:val="001B7629"/>
    <w:rsid w:val="00280B63"/>
    <w:rsid w:val="002816FC"/>
    <w:rsid w:val="00447914"/>
    <w:rsid w:val="00562EF0"/>
    <w:rsid w:val="005E674B"/>
    <w:rsid w:val="00652D4C"/>
    <w:rsid w:val="006551DB"/>
    <w:rsid w:val="008646CE"/>
    <w:rsid w:val="0092016F"/>
    <w:rsid w:val="009E03E6"/>
    <w:rsid w:val="00A0360B"/>
    <w:rsid w:val="00A33014"/>
    <w:rsid w:val="00A3602B"/>
    <w:rsid w:val="00A52115"/>
    <w:rsid w:val="00AE7950"/>
    <w:rsid w:val="00AF13AD"/>
    <w:rsid w:val="00B03E29"/>
    <w:rsid w:val="00BE28A9"/>
    <w:rsid w:val="00C512A7"/>
    <w:rsid w:val="00CE6C04"/>
    <w:rsid w:val="00DE33D6"/>
    <w:rsid w:val="00DE4CA8"/>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4900</Words>
  <Characters>2794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17</cp:revision>
  <dcterms:created xsi:type="dcterms:W3CDTF">2023-09-17T19:20:00Z</dcterms:created>
  <dcterms:modified xsi:type="dcterms:W3CDTF">2025-05-29T08:44:00Z</dcterms:modified>
</cp:coreProperties>
</file>